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44C7" w14:textId="77777777" w:rsidR="008779E7" w:rsidRPr="00D57EB9" w:rsidRDefault="008779E7" w:rsidP="00D57EB9">
      <w:pPr>
        <w:snapToGrid w:val="0"/>
        <w:contextualSpacing/>
        <w:jc w:val="center"/>
        <w:rPr>
          <w:rFonts w:ascii="標楷體" w:eastAsia="標楷體" w:hAnsi="標楷體"/>
          <w:sz w:val="28"/>
          <w:szCs w:val="28"/>
          <w:u w:val="double"/>
        </w:rPr>
      </w:pPr>
      <w:r w:rsidRPr="00D57EB9">
        <w:rPr>
          <w:rFonts w:ascii="標楷體" w:eastAsia="標楷體" w:hAnsi="標楷體" w:hint="eastAsia"/>
          <w:sz w:val="28"/>
          <w:szCs w:val="28"/>
          <w:u w:val="double"/>
        </w:rPr>
        <w:t>緬甸歸僑協會獎學金申請公告</w:t>
      </w:r>
    </w:p>
    <w:p w14:paraId="586C3A5E" w14:textId="77777777" w:rsidR="008779E7" w:rsidRPr="00D57EB9" w:rsidRDefault="008779E7" w:rsidP="00D57EB9">
      <w:pPr>
        <w:snapToGrid w:val="0"/>
        <w:contextualSpacing/>
        <w:rPr>
          <w:rFonts w:ascii="標楷體" w:eastAsia="標楷體" w:hAnsi="標楷體"/>
          <w:sz w:val="28"/>
          <w:szCs w:val="28"/>
        </w:rPr>
      </w:pPr>
    </w:p>
    <w:p w14:paraId="4B080B34" w14:textId="5E163985" w:rsidR="008779E7" w:rsidRPr="00070BBF" w:rsidRDefault="008779E7" w:rsidP="00D57EB9">
      <w:pPr>
        <w:snapToGrid w:val="0"/>
        <w:spacing w:line="480" w:lineRule="exact"/>
        <w:ind w:firstLineChars="200" w:firstLine="560"/>
        <w:contextualSpacing/>
        <w:rPr>
          <w:rFonts w:ascii="標楷體" w:eastAsia="標楷體" w:hAnsi="標楷體" w:cs="Tahoma"/>
          <w:sz w:val="28"/>
          <w:szCs w:val="28"/>
          <w:shd w:val="clear" w:color="auto" w:fill="FFFFFF"/>
        </w:rPr>
      </w:pPr>
      <w:r w:rsidRPr="00D57EB9">
        <w:rPr>
          <w:rFonts w:ascii="標楷體" w:eastAsia="標楷體" w:hAnsi="標楷體" w:cs="Tahoma"/>
          <w:sz w:val="28"/>
          <w:szCs w:val="28"/>
          <w:shd w:val="clear" w:color="auto" w:fill="FFFFFF"/>
        </w:rPr>
        <w:t>本會為鼓勵同僑子女暨緬甸來台僑生努力向學</w:t>
      </w:r>
      <w:r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，特別設立成績優秀緬甸歸僑</w:t>
      </w:r>
      <w:r w:rsidR="00070BBF" w:rsidRPr="00070BBF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在學</w:t>
      </w:r>
      <w:r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子女暨緬甸僑生</w:t>
      </w:r>
      <w:r w:rsidRPr="00070BBF">
        <w:rPr>
          <w:rFonts w:ascii="標楷體" w:eastAsia="標楷體" w:hAnsi="標楷體" w:cs="Tahoma"/>
          <w:sz w:val="28"/>
          <w:szCs w:val="28"/>
          <w:shd w:val="clear" w:color="auto" w:fill="FFFFFF"/>
        </w:rPr>
        <w:t>獎學金</w:t>
      </w:r>
      <w:r w:rsidRPr="00070BBF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，歡迎符合資格</w:t>
      </w:r>
      <w:r w:rsidR="00070BBF" w:rsidRPr="00070BBF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之</w:t>
      </w:r>
      <w:r w:rsidRPr="00070BBF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同僑</w:t>
      </w:r>
      <w:r w:rsidR="00070BBF" w:rsidRPr="00070BBF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在學</w:t>
      </w:r>
      <w:r w:rsidRPr="00070BBF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子女</w:t>
      </w:r>
      <w:r w:rsidR="00070BBF" w:rsidRPr="00070BBF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及</w:t>
      </w:r>
      <w:r w:rsidRPr="00070BBF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緬甸僑生踴躍申請。</w:t>
      </w:r>
    </w:p>
    <w:p w14:paraId="0EA2A8AE" w14:textId="77777777" w:rsidR="008779E7" w:rsidRPr="00D57EB9" w:rsidRDefault="008779E7" w:rsidP="00D57EB9">
      <w:pPr>
        <w:snapToGrid w:val="0"/>
        <w:spacing w:line="480" w:lineRule="exact"/>
        <w:contextualSpacing/>
        <w:rPr>
          <w:rFonts w:ascii="標楷體" w:eastAsia="標楷體" w:hAnsi="標楷體" w:cs="Tahoma"/>
          <w:b/>
          <w:sz w:val="28"/>
          <w:szCs w:val="28"/>
          <w:shd w:val="clear" w:color="auto" w:fill="FFFFFF"/>
        </w:rPr>
      </w:pPr>
      <w:r w:rsidRPr="00D57EB9">
        <w:rPr>
          <w:rFonts w:ascii="標楷體" w:eastAsia="標楷體" w:hAnsi="標楷體" w:cs="Tahoma" w:hint="eastAsia"/>
          <w:b/>
          <w:sz w:val="28"/>
          <w:szCs w:val="28"/>
          <w:shd w:val="clear" w:color="auto" w:fill="FFFFFF"/>
        </w:rPr>
        <w:t>1.申請對象及資格</w:t>
      </w:r>
    </w:p>
    <w:p w14:paraId="112DC613" w14:textId="7654D8A9" w:rsidR="008779E7" w:rsidRPr="00D57EB9" w:rsidRDefault="008779E7" w:rsidP="00D57EB9">
      <w:pPr>
        <w:snapToGrid w:val="0"/>
        <w:spacing w:line="480" w:lineRule="exact"/>
        <w:ind w:left="980" w:hangingChars="350" w:hanging="980"/>
        <w:contextualSpacing/>
        <w:rPr>
          <w:rFonts w:ascii="標楷體" w:eastAsia="標楷體" w:hAnsi="標楷體" w:cs="Tahoma"/>
          <w:sz w:val="28"/>
          <w:szCs w:val="28"/>
          <w:shd w:val="clear" w:color="auto" w:fill="FFFFFF"/>
        </w:rPr>
      </w:pPr>
      <w:r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 xml:space="preserve">  （一）</w:t>
      </w:r>
      <w:r w:rsidRPr="00D57EB9">
        <w:rPr>
          <w:rFonts w:ascii="標楷體" w:eastAsia="標楷體" w:hAnsi="標楷體" w:cs="Tahoma"/>
          <w:sz w:val="28"/>
          <w:szCs w:val="28"/>
          <w:shd w:val="clear" w:color="auto" w:fill="FFFFFF"/>
        </w:rPr>
        <w:t>凡同僑子女</w:t>
      </w:r>
      <w:r w:rsidR="000E7328"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（會員子女優先）</w:t>
      </w:r>
      <w:r w:rsidRPr="00D57EB9">
        <w:rPr>
          <w:rFonts w:ascii="標楷體" w:eastAsia="標楷體" w:hAnsi="標楷體" w:cs="Tahoma"/>
          <w:sz w:val="28"/>
          <w:szCs w:val="28"/>
          <w:shd w:val="clear" w:color="auto" w:fill="FFFFFF"/>
        </w:rPr>
        <w:t>或緬甸來台僑生，就讀於國內公私立大專院校(不含夜間部)，公私立國、高中</w:t>
      </w:r>
      <w:r w:rsidR="00070BBF" w:rsidRPr="00D57EB9">
        <w:rPr>
          <w:rFonts w:ascii="標楷體" w:eastAsia="標楷體" w:hAnsi="標楷體" w:cs="Tahoma"/>
          <w:sz w:val="28"/>
          <w:szCs w:val="28"/>
          <w:shd w:val="clear" w:color="auto" w:fill="FFFFFF"/>
        </w:rPr>
        <w:t>、</w:t>
      </w:r>
      <w:r w:rsidRPr="00D57EB9">
        <w:rPr>
          <w:rFonts w:ascii="標楷體" w:eastAsia="標楷體" w:hAnsi="標楷體" w:cs="Tahoma"/>
          <w:sz w:val="28"/>
          <w:szCs w:val="28"/>
          <w:shd w:val="clear" w:color="auto" w:fill="FFFFFF"/>
        </w:rPr>
        <w:t>高級職業學校(不含夜間部)及公私立中等補習學校(不含夜補校)</w:t>
      </w:r>
      <w:r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。</w:t>
      </w:r>
      <w:r w:rsidRPr="00D57EB9">
        <w:rPr>
          <w:rFonts w:ascii="標楷體" w:eastAsia="標楷體" w:hAnsi="標楷體" w:cs="Tahoma"/>
          <w:sz w:val="28"/>
          <w:szCs w:val="28"/>
          <w:shd w:val="clear" w:color="auto" w:fill="FFFFFF"/>
        </w:rPr>
        <w:t>本獎學金分為</w:t>
      </w:r>
      <w:r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：大專院校組、高中（職）組、國中組。</w:t>
      </w:r>
    </w:p>
    <w:p w14:paraId="2414767C" w14:textId="77777777" w:rsidR="008779E7" w:rsidRPr="00D57EB9" w:rsidRDefault="008779E7" w:rsidP="00D57EB9">
      <w:pPr>
        <w:snapToGrid w:val="0"/>
        <w:spacing w:line="480" w:lineRule="exact"/>
        <w:ind w:left="980" w:hangingChars="350" w:hanging="980"/>
        <w:contextualSpacing/>
        <w:rPr>
          <w:rFonts w:ascii="標楷體" w:eastAsia="標楷體" w:hAnsi="標楷體" w:cs="Tahoma"/>
          <w:sz w:val="28"/>
          <w:szCs w:val="28"/>
          <w:shd w:val="clear" w:color="auto" w:fill="FFFFFF"/>
        </w:rPr>
      </w:pPr>
      <w:r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 xml:space="preserve">  （二）學業成績合以下規定者得申請獎學金。</w:t>
      </w:r>
      <w:r w:rsidRPr="00D57EB9">
        <w:rPr>
          <w:rFonts w:ascii="標楷體" w:eastAsia="標楷體" w:hAnsi="標楷體" w:cs="Tahoma" w:hint="eastAsia"/>
          <w:b/>
          <w:color w:val="0F243E"/>
          <w:sz w:val="28"/>
          <w:szCs w:val="28"/>
          <w:shd w:val="clear" w:color="auto" w:fill="FFFFFF"/>
        </w:rPr>
        <w:t>大專院校組：</w:t>
      </w:r>
      <w:r w:rsidRPr="00D57EB9">
        <w:rPr>
          <w:rFonts w:ascii="標楷體" w:eastAsia="標楷體" w:hAnsi="標楷體" w:cs="Arial"/>
          <w:b/>
          <w:color w:val="0F243E"/>
          <w:sz w:val="28"/>
          <w:szCs w:val="28"/>
          <w:u w:val="single"/>
          <w:bdr w:val="none" w:sz="0" w:space="0" w:color="auto" w:frame="1"/>
          <w:shd w:val="clear" w:color="auto" w:fill="FFFFFF"/>
        </w:rPr>
        <w:t>其上學年度學業成績總平均80分以上</w:t>
      </w:r>
      <w:r w:rsidRPr="00D57EB9">
        <w:rPr>
          <w:rFonts w:ascii="標楷體" w:eastAsia="標楷體" w:hAnsi="標楷體" w:cs="Arial" w:hint="eastAsia"/>
          <w:color w:val="0F243E"/>
          <w:sz w:val="28"/>
          <w:szCs w:val="28"/>
          <w:bdr w:val="none" w:sz="0" w:space="0" w:color="auto" w:frame="1"/>
          <w:shd w:val="clear" w:color="auto" w:fill="FFFFFF"/>
        </w:rPr>
        <w:t>。</w:t>
      </w:r>
      <w:r w:rsidRPr="00D57EB9">
        <w:rPr>
          <w:rFonts w:ascii="標楷體" w:eastAsia="標楷體" w:hAnsi="標楷體" w:cs="Tahoma" w:hint="eastAsia"/>
          <w:b/>
          <w:color w:val="0F243E"/>
          <w:sz w:val="28"/>
          <w:szCs w:val="28"/>
          <w:shd w:val="clear" w:color="auto" w:fill="FFFFFF"/>
        </w:rPr>
        <w:t>高中（職）組：</w:t>
      </w:r>
      <w:r w:rsidRPr="00D57EB9">
        <w:rPr>
          <w:rFonts w:ascii="標楷體" w:eastAsia="標楷體" w:hAnsi="標楷體" w:cs="Tahoma"/>
          <w:b/>
          <w:color w:val="0F243E"/>
          <w:sz w:val="28"/>
          <w:szCs w:val="28"/>
          <w:u w:val="single"/>
          <w:shd w:val="clear" w:color="auto" w:fill="FFFFFF"/>
        </w:rPr>
        <w:t>(1)</w:t>
      </w:r>
      <w:r w:rsidRPr="00D57EB9">
        <w:rPr>
          <w:rFonts w:ascii="標楷體" w:eastAsia="標楷體" w:hAnsi="標楷體" w:cs="Tahoma" w:hint="eastAsia"/>
          <w:b/>
          <w:color w:val="0F243E"/>
          <w:sz w:val="28"/>
          <w:szCs w:val="28"/>
          <w:u w:val="single"/>
          <w:shd w:val="clear" w:color="auto" w:fill="FFFFFF"/>
        </w:rPr>
        <w:t>就讀</w:t>
      </w:r>
      <w:r w:rsidRPr="00D57EB9">
        <w:rPr>
          <w:rFonts w:ascii="標楷體" w:eastAsia="標楷體" w:hAnsi="標楷體" w:cs="Tahoma"/>
          <w:b/>
          <w:color w:val="0F243E"/>
          <w:sz w:val="28"/>
          <w:szCs w:val="28"/>
          <w:u w:val="single"/>
          <w:shd w:val="clear" w:color="auto" w:fill="FFFFFF"/>
        </w:rPr>
        <w:t>公立學校</w:t>
      </w:r>
      <w:r w:rsidRPr="00D57EB9">
        <w:rPr>
          <w:rFonts w:ascii="標楷體" w:eastAsia="標楷體" w:hAnsi="標楷體" w:cs="Tahoma" w:hint="eastAsia"/>
          <w:b/>
          <w:color w:val="0F243E"/>
          <w:sz w:val="28"/>
          <w:szCs w:val="28"/>
          <w:u w:val="single"/>
          <w:shd w:val="clear" w:color="auto" w:fill="FFFFFF"/>
        </w:rPr>
        <w:t>者其上學年度</w:t>
      </w:r>
      <w:r w:rsidRPr="00D57EB9">
        <w:rPr>
          <w:rFonts w:ascii="標楷體" w:eastAsia="標楷體" w:hAnsi="標楷體" w:cs="Tahoma"/>
          <w:b/>
          <w:color w:val="0F243E"/>
          <w:sz w:val="28"/>
          <w:szCs w:val="28"/>
          <w:u w:val="single"/>
          <w:shd w:val="clear" w:color="auto" w:fill="FFFFFF"/>
        </w:rPr>
        <w:t>總平均在</w:t>
      </w:r>
      <w:r w:rsidRPr="00D57EB9">
        <w:rPr>
          <w:rFonts w:ascii="標楷體" w:eastAsia="標楷體" w:hAnsi="標楷體" w:cs="Tahoma" w:hint="eastAsia"/>
          <w:b/>
          <w:color w:val="0F243E"/>
          <w:sz w:val="28"/>
          <w:szCs w:val="28"/>
          <w:u w:val="single"/>
          <w:shd w:val="clear" w:color="auto" w:fill="FFFFFF"/>
        </w:rPr>
        <w:t>80</w:t>
      </w:r>
      <w:r w:rsidRPr="00D57EB9">
        <w:rPr>
          <w:rFonts w:ascii="標楷體" w:eastAsia="標楷體" w:hAnsi="標楷體" w:cs="Tahoma"/>
          <w:b/>
          <w:color w:val="0F243E"/>
          <w:sz w:val="28"/>
          <w:szCs w:val="28"/>
          <w:u w:val="single"/>
          <w:shd w:val="clear" w:color="auto" w:fill="FFFFFF"/>
        </w:rPr>
        <w:t>分以上(2)</w:t>
      </w:r>
      <w:r w:rsidRPr="00D57EB9">
        <w:rPr>
          <w:rFonts w:ascii="標楷體" w:eastAsia="標楷體" w:hAnsi="標楷體" w:cs="Tahoma" w:hint="eastAsia"/>
          <w:b/>
          <w:color w:val="0F243E"/>
          <w:sz w:val="28"/>
          <w:szCs w:val="28"/>
          <w:u w:val="single"/>
          <w:shd w:val="clear" w:color="auto" w:fill="FFFFFF"/>
        </w:rPr>
        <w:t>就讀</w:t>
      </w:r>
      <w:r w:rsidRPr="00D57EB9">
        <w:rPr>
          <w:rFonts w:ascii="標楷體" w:eastAsia="標楷體" w:hAnsi="標楷體" w:cs="Tahoma"/>
          <w:b/>
          <w:color w:val="0F243E"/>
          <w:sz w:val="28"/>
          <w:szCs w:val="28"/>
          <w:u w:val="single"/>
          <w:shd w:val="clear" w:color="auto" w:fill="FFFFFF"/>
        </w:rPr>
        <w:t>私立學校及公私立補習學校</w:t>
      </w:r>
      <w:r w:rsidRPr="00D57EB9">
        <w:rPr>
          <w:rFonts w:ascii="標楷體" w:eastAsia="標楷體" w:hAnsi="標楷體" w:cs="Tahoma" w:hint="eastAsia"/>
          <w:b/>
          <w:color w:val="0F243E"/>
          <w:sz w:val="28"/>
          <w:szCs w:val="28"/>
          <w:u w:val="single"/>
          <w:shd w:val="clear" w:color="auto" w:fill="FFFFFF"/>
        </w:rPr>
        <w:t>者其上學年度</w:t>
      </w:r>
      <w:r w:rsidRPr="00D57EB9">
        <w:rPr>
          <w:rFonts w:ascii="標楷體" w:eastAsia="標楷體" w:hAnsi="標楷體" w:cs="Tahoma"/>
          <w:b/>
          <w:color w:val="0F243E"/>
          <w:sz w:val="28"/>
          <w:szCs w:val="28"/>
          <w:u w:val="single"/>
          <w:shd w:val="clear" w:color="auto" w:fill="FFFFFF"/>
        </w:rPr>
        <w:t>總平均</w:t>
      </w:r>
      <w:r w:rsidRPr="00D57EB9">
        <w:rPr>
          <w:rFonts w:ascii="標楷體" w:eastAsia="標楷體" w:hAnsi="標楷體" w:cs="Tahoma" w:hint="eastAsia"/>
          <w:b/>
          <w:color w:val="0F243E"/>
          <w:sz w:val="28"/>
          <w:szCs w:val="28"/>
          <w:u w:val="single"/>
          <w:shd w:val="clear" w:color="auto" w:fill="FFFFFF"/>
        </w:rPr>
        <w:t>85</w:t>
      </w:r>
      <w:r w:rsidRPr="00D57EB9">
        <w:rPr>
          <w:rFonts w:ascii="標楷體" w:eastAsia="標楷體" w:hAnsi="標楷體" w:cs="Tahoma"/>
          <w:b/>
          <w:color w:val="0F243E"/>
          <w:sz w:val="28"/>
          <w:szCs w:val="28"/>
          <w:u w:val="single"/>
          <w:shd w:val="clear" w:color="auto" w:fill="FFFFFF"/>
        </w:rPr>
        <w:t>分以上</w:t>
      </w:r>
      <w:r w:rsidRPr="00D57EB9">
        <w:rPr>
          <w:rFonts w:ascii="標楷體" w:eastAsia="標楷體" w:hAnsi="標楷體" w:cs="Tahoma"/>
          <w:color w:val="0F243E"/>
          <w:sz w:val="28"/>
          <w:szCs w:val="28"/>
          <w:shd w:val="clear" w:color="auto" w:fill="FFFFFF"/>
        </w:rPr>
        <w:t>。</w:t>
      </w:r>
      <w:r w:rsidRPr="00D57EB9">
        <w:rPr>
          <w:rFonts w:ascii="標楷體" w:eastAsia="標楷體" w:hAnsi="標楷體" w:cs="Tahoma" w:hint="eastAsia"/>
          <w:b/>
          <w:color w:val="0F243E"/>
          <w:sz w:val="28"/>
          <w:szCs w:val="28"/>
          <w:shd w:val="clear" w:color="auto" w:fill="FFFFFF"/>
        </w:rPr>
        <w:t>國中組：</w:t>
      </w:r>
      <w:r w:rsidRPr="00D57EB9">
        <w:rPr>
          <w:rFonts w:ascii="標楷體" w:eastAsia="標楷體" w:hAnsi="標楷體" w:cs="Tahoma" w:hint="eastAsia"/>
          <w:b/>
          <w:color w:val="0F243E"/>
          <w:sz w:val="28"/>
          <w:szCs w:val="28"/>
          <w:u w:val="single"/>
          <w:shd w:val="clear" w:color="auto" w:fill="FFFFFF"/>
        </w:rPr>
        <w:t>其上學年度</w:t>
      </w:r>
      <w:r w:rsidRPr="00D57EB9">
        <w:rPr>
          <w:rFonts w:ascii="標楷體" w:eastAsia="標楷體" w:hAnsi="標楷體" w:cs="Tahoma"/>
          <w:b/>
          <w:color w:val="0F243E"/>
          <w:sz w:val="28"/>
          <w:szCs w:val="28"/>
          <w:u w:val="single"/>
          <w:shd w:val="clear" w:color="auto" w:fill="FFFFFF"/>
        </w:rPr>
        <w:t>總平均在</w:t>
      </w:r>
      <w:r w:rsidRPr="00D57EB9">
        <w:rPr>
          <w:rFonts w:ascii="標楷體" w:eastAsia="標楷體" w:hAnsi="標楷體" w:cs="Tahoma" w:hint="eastAsia"/>
          <w:b/>
          <w:color w:val="0F243E"/>
          <w:sz w:val="28"/>
          <w:szCs w:val="28"/>
          <w:u w:val="single"/>
          <w:shd w:val="clear" w:color="auto" w:fill="FFFFFF"/>
        </w:rPr>
        <w:t>85</w:t>
      </w:r>
      <w:r w:rsidRPr="00D57EB9">
        <w:rPr>
          <w:rFonts w:ascii="標楷體" w:eastAsia="標楷體" w:hAnsi="標楷體" w:cs="Tahoma"/>
          <w:b/>
          <w:color w:val="0F243E"/>
          <w:sz w:val="28"/>
          <w:szCs w:val="28"/>
          <w:u w:val="single"/>
          <w:shd w:val="clear" w:color="auto" w:fill="FFFFFF"/>
        </w:rPr>
        <w:t>分以上</w:t>
      </w:r>
      <w:r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。以上三組的</w:t>
      </w:r>
      <w:r w:rsidRPr="00D57EB9">
        <w:rPr>
          <w:rFonts w:ascii="標楷體" w:eastAsia="標楷體" w:hAnsi="標楷體" w:cs="Tahoma"/>
          <w:sz w:val="28"/>
          <w:szCs w:val="28"/>
          <w:shd w:val="clear" w:color="auto" w:fill="FFFFFF"/>
        </w:rPr>
        <w:t>體育成績列入乙等分以上</w:t>
      </w:r>
      <w:r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，</w:t>
      </w:r>
      <w:r w:rsidRPr="00D57EB9">
        <w:rPr>
          <w:rFonts w:ascii="標楷體" w:eastAsia="標楷體" w:hAnsi="標楷體" w:cs="Tahoma"/>
          <w:sz w:val="28"/>
          <w:szCs w:val="28"/>
          <w:shd w:val="clear" w:color="auto" w:fill="FFFFFF"/>
        </w:rPr>
        <w:t>惟學校未授體育課程者免</w:t>
      </w:r>
      <w:r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附。</w:t>
      </w:r>
    </w:p>
    <w:p w14:paraId="401233A3" w14:textId="77777777" w:rsidR="008779E7" w:rsidRPr="00D57EB9" w:rsidRDefault="008779E7" w:rsidP="00D57EB9">
      <w:pPr>
        <w:snapToGrid w:val="0"/>
        <w:spacing w:line="480" w:lineRule="exact"/>
        <w:ind w:left="1000" w:hangingChars="350" w:hanging="1000"/>
        <w:contextualSpacing/>
        <w:rPr>
          <w:rFonts w:ascii="標楷體" w:eastAsia="標楷體" w:hAnsi="標楷體" w:cs="Tahoma"/>
          <w:sz w:val="28"/>
          <w:szCs w:val="28"/>
          <w:shd w:val="clear" w:color="auto" w:fill="FFFFFF"/>
        </w:rPr>
      </w:pPr>
      <w:r w:rsidRPr="00D57EB9">
        <w:rPr>
          <w:rFonts w:ascii="標楷體" w:eastAsia="標楷體" w:hAnsi="標楷體" w:cs="Tahoma" w:hint="eastAsia"/>
          <w:b/>
          <w:sz w:val="28"/>
          <w:szCs w:val="28"/>
          <w:shd w:val="clear" w:color="auto" w:fill="FFFFFF"/>
        </w:rPr>
        <w:t>2.獎學金金額</w:t>
      </w:r>
      <w:r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：大專院校組新台幣5000元、高中（職）組新台幣4000元、國中組新</w:t>
      </w:r>
    </w:p>
    <w:p w14:paraId="1553BDB9" w14:textId="77777777" w:rsidR="008779E7" w:rsidRPr="00D57EB9" w:rsidRDefault="008779E7" w:rsidP="00D57EB9">
      <w:pPr>
        <w:snapToGrid w:val="0"/>
        <w:spacing w:line="480" w:lineRule="exact"/>
        <w:ind w:left="1000" w:hangingChars="350" w:hanging="1000"/>
        <w:contextualSpacing/>
        <w:rPr>
          <w:rFonts w:ascii="標楷體" w:eastAsia="標楷體" w:hAnsi="標楷體" w:cs="Tahoma"/>
          <w:sz w:val="28"/>
          <w:szCs w:val="28"/>
          <w:shd w:val="clear" w:color="auto" w:fill="FFFFFF"/>
        </w:rPr>
      </w:pPr>
      <w:r w:rsidRPr="00D57EB9">
        <w:rPr>
          <w:rFonts w:ascii="標楷體" w:eastAsia="標楷體" w:hAnsi="標楷體" w:cs="Tahoma" w:hint="eastAsia"/>
          <w:b/>
          <w:sz w:val="28"/>
          <w:szCs w:val="28"/>
          <w:shd w:val="clear" w:color="auto" w:fill="FFFFFF"/>
        </w:rPr>
        <w:t xml:space="preserve">              </w:t>
      </w:r>
      <w:r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台幣3000元。</w:t>
      </w:r>
    </w:p>
    <w:p w14:paraId="48A21CF3" w14:textId="77777777" w:rsidR="008779E7" w:rsidRPr="00D57EB9" w:rsidRDefault="008779E7" w:rsidP="00D57EB9">
      <w:pPr>
        <w:snapToGrid w:val="0"/>
        <w:spacing w:line="480" w:lineRule="exact"/>
        <w:ind w:left="1000" w:hangingChars="350" w:hanging="1000"/>
        <w:contextualSpacing/>
        <w:rPr>
          <w:rFonts w:ascii="標楷體" w:eastAsia="標楷體" w:hAnsi="標楷體"/>
          <w:b/>
          <w:sz w:val="28"/>
          <w:szCs w:val="28"/>
        </w:rPr>
      </w:pPr>
      <w:r w:rsidRPr="00D57EB9">
        <w:rPr>
          <w:rFonts w:ascii="標楷體" w:eastAsia="標楷體" w:hAnsi="標楷體" w:cs="Tahoma" w:hint="eastAsia"/>
          <w:b/>
          <w:sz w:val="28"/>
          <w:szCs w:val="28"/>
          <w:shd w:val="clear" w:color="auto" w:fill="FFFFFF"/>
        </w:rPr>
        <w:t>3</w:t>
      </w:r>
      <w:r w:rsidRPr="00D57EB9">
        <w:rPr>
          <w:rFonts w:ascii="標楷體" w:eastAsia="標楷體" w:hAnsi="標楷體" w:cs="Tahoma" w:hint="eastAsia"/>
          <w:sz w:val="28"/>
          <w:szCs w:val="28"/>
        </w:rPr>
        <w:t>.</w:t>
      </w:r>
      <w:r w:rsidRPr="00D57EB9">
        <w:rPr>
          <w:rFonts w:ascii="標楷體" w:eastAsia="標楷體" w:hAnsi="標楷體" w:hint="eastAsia"/>
          <w:b/>
          <w:sz w:val="28"/>
          <w:szCs w:val="28"/>
        </w:rPr>
        <w:t>申請時間及地點</w:t>
      </w:r>
    </w:p>
    <w:p w14:paraId="0E3D7FB4" w14:textId="08F44987" w:rsidR="008779E7" w:rsidRPr="00D57EB9" w:rsidRDefault="008779E7" w:rsidP="00D57EB9">
      <w:pPr>
        <w:snapToGrid w:val="0"/>
        <w:spacing w:line="480" w:lineRule="exact"/>
        <w:ind w:left="1000" w:hangingChars="350" w:hanging="1000"/>
        <w:contextualSpacing/>
        <w:rPr>
          <w:rFonts w:ascii="標楷體" w:eastAsia="標楷體" w:hAnsi="標楷體" w:cs="Tahoma"/>
          <w:sz w:val="28"/>
          <w:szCs w:val="28"/>
          <w:shd w:val="clear" w:color="auto" w:fill="FFFFFF"/>
        </w:rPr>
      </w:pPr>
      <w:r w:rsidRPr="00D57EB9">
        <w:rPr>
          <w:rFonts w:ascii="標楷體" w:eastAsia="標楷體" w:hAnsi="標楷體" w:cs="Tahoma" w:hint="eastAsia"/>
          <w:b/>
          <w:sz w:val="28"/>
          <w:szCs w:val="28"/>
          <w:shd w:val="clear" w:color="auto" w:fill="FFFFFF"/>
        </w:rPr>
        <w:t xml:space="preserve">  </w:t>
      </w:r>
      <w:r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（一）請於</w:t>
      </w:r>
      <w:r w:rsidR="00D0454B" w:rsidRPr="00D57EB9">
        <w:rPr>
          <w:rFonts w:ascii="標楷體" w:eastAsia="標楷體" w:hAnsi="標楷體" w:cs="Tahoma" w:hint="eastAsia"/>
          <w:b/>
          <w:color w:val="0F243E"/>
          <w:sz w:val="28"/>
          <w:szCs w:val="28"/>
          <w:u w:val="single"/>
          <w:shd w:val="clear" w:color="auto" w:fill="FFFFFF"/>
        </w:rPr>
        <w:t>1</w:t>
      </w:r>
      <w:r w:rsidR="00D0454B" w:rsidRPr="00D57EB9">
        <w:rPr>
          <w:rFonts w:ascii="標楷體" w:eastAsia="標楷體" w:hAnsi="標楷體" w:cs="Tahoma"/>
          <w:b/>
          <w:color w:val="0F243E"/>
          <w:sz w:val="28"/>
          <w:szCs w:val="28"/>
          <w:u w:val="single"/>
          <w:shd w:val="clear" w:color="auto" w:fill="FFFFFF"/>
        </w:rPr>
        <w:t>1</w:t>
      </w:r>
      <w:r w:rsidR="000E7328" w:rsidRPr="00D57EB9">
        <w:rPr>
          <w:rFonts w:ascii="標楷體" w:eastAsia="標楷體" w:hAnsi="標楷體" w:cs="Tahoma"/>
          <w:b/>
          <w:color w:val="0F243E"/>
          <w:sz w:val="28"/>
          <w:szCs w:val="28"/>
          <w:u w:val="single"/>
          <w:shd w:val="clear" w:color="auto" w:fill="FFFFFF"/>
        </w:rPr>
        <w:t>2</w:t>
      </w:r>
      <w:r w:rsidRPr="00D57EB9">
        <w:rPr>
          <w:rFonts w:ascii="標楷體" w:eastAsia="標楷體" w:hAnsi="標楷體" w:cs="Tahoma" w:hint="eastAsia"/>
          <w:b/>
          <w:color w:val="0F243E"/>
          <w:sz w:val="28"/>
          <w:szCs w:val="28"/>
          <w:u w:val="single"/>
          <w:shd w:val="clear" w:color="auto" w:fill="FFFFFF"/>
        </w:rPr>
        <w:t>年</w:t>
      </w:r>
      <w:r w:rsidR="00D0454B" w:rsidRPr="00D57EB9">
        <w:rPr>
          <w:rFonts w:ascii="標楷體" w:eastAsia="標楷體" w:hAnsi="標楷體" w:cs="Tahoma" w:hint="eastAsia"/>
          <w:b/>
          <w:color w:val="0F243E"/>
          <w:sz w:val="28"/>
          <w:szCs w:val="28"/>
          <w:u w:val="single"/>
          <w:shd w:val="clear" w:color="auto" w:fill="FFFFFF"/>
        </w:rPr>
        <w:t>1</w:t>
      </w:r>
      <w:r w:rsidR="00D0454B" w:rsidRPr="00D57EB9">
        <w:rPr>
          <w:rFonts w:ascii="標楷體" w:eastAsia="標楷體" w:hAnsi="標楷體" w:cs="Tahoma"/>
          <w:b/>
          <w:color w:val="0F243E"/>
          <w:sz w:val="28"/>
          <w:szCs w:val="28"/>
          <w:u w:val="single"/>
          <w:shd w:val="clear" w:color="auto" w:fill="FFFFFF"/>
        </w:rPr>
        <w:t>1</w:t>
      </w:r>
      <w:r w:rsidRPr="00D57EB9">
        <w:rPr>
          <w:rFonts w:ascii="標楷體" w:eastAsia="標楷體" w:hAnsi="標楷體" w:cs="Tahoma" w:hint="eastAsia"/>
          <w:b/>
          <w:color w:val="0F243E"/>
          <w:sz w:val="28"/>
          <w:szCs w:val="28"/>
          <w:u w:val="single"/>
          <w:shd w:val="clear" w:color="auto" w:fill="FFFFFF"/>
        </w:rPr>
        <w:t>月1</w:t>
      </w:r>
      <w:r w:rsidR="000E7328" w:rsidRPr="00D57EB9">
        <w:rPr>
          <w:rFonts w:ascii="標楷體" w:eastAsia="標楷體" w:hAnsi="標楷體" w:cs="Tahoma"/>
          <w:b/>
          <w:color w:val="0F243E"/>
          <w:sz w:val="28"/>
          <w:szCs w:val="28"/>
          <w:u w:val="single"/>
          <w:shd w:val="clear" w:color="auto" w:fill="FFFFFF"/>
        </w:rPr>
        <w:t>4</w:t>
      </w:r>
      <w:r w:rsidRPr="00D57EB9">
        <w:rPr>
          <w:rFonts w:ascii="標楷體" w:eastAsia="標楷體" w:hAnsi="標楷體" w:cs="Tahoma" w:hint="eastAsia"/>
          <w:b/>
          <w:color w:val="0F243E"/>
          <w:sz w:val="28"/>
          <w:szCs w:val="28"/>
          <w:u w:val="single"/>
          <w:shd w:val="clear" w:color="auto" w:fill="FFFFFF"/>
        </w:rPr>
        <w:t>日 起至</w:t>
      </w:r>
      <w:r w:rsidR="00D0454B" w:rsidRPr="00D57EB9">
        <w:rPr>
          <w:rFonts w:ascii="標楷體" w:eastAsia="標楷體" w:hAnsi="標楷體" w:cs="Tahoma" w:hint="eastAsia"/>
          <w:b/>
          <w:color w:val="0F243E"/>
          <w:sz w:val="28"/>
          <w:szCs w:val="28"/>
          <w:u w:val="single"/>
          <w:shd w:val="clear" w:color="auto" w:fill="FFFFFF"/>
        </w:rPr>
        <w:t>1</w:t>
      </w:r>
      <w:r w:rsidR="00D0454B" w:rsidRPr="00D57EB9">
        <w:rPr>
          <w:rFonts w:ascii="標楷體" w:eastAsia="標楷體" w:hAnsi="標楷體" w:cs="Tahoma"/>
          <w:b/>
          <w:color w:val="0F243E"/>
          <w:sz w:val="28"/>
          <w:szCs w:val="28"/>
          <w:u w:val="single"/>
          <w:shd w:val="clear" w:color="auto" w:fill="FFFFFF"/>
        </w:rPr>
        <w:t>1</w:t>
      </w:r>
      <w:r w:rsidR="000E7328" w:rsidRPr="00D57EB9">
        <w:rPr>
          <w:rFonts w:ascii="標楷體" w:eastAsia="標楷體" w:hAnsi="標楷體" w:cs="Tahoma"/>
          <w:b/>
          <w:color w:val="0F243E"/>
          <w:sz w:val="28"/>
          <w:szCs w:val="28"/>
          <w:u w:val="single"/>
          <w:shd w:val="clear" w:color="auto" w:fill="FFFFFF"/>
        </w:rPr>
        <w:t>2</w:t>
      </w:r>
      <w:r w:rsidRPr="00D57EB9">
        <w:rPr>
          <w:rFonts w:ascii="標楷體" w:eastAsia="標楷體" w:hAnsi="標楷體" w:cs="Tahoma" w:hint="eastAsia"/>
          <w:b/>
          <w:color w:val="0F243E"/>
          <w:sz w:val="28"/>
          <w:szCs w:val="28"/>
          <w:u w:val="single"/>
          <w:shd w:val="clear" w:color="auto" w:fill="FFFFFF"/>
        </w:rPr>
        <w:t>年12月</w:t>
      </w:r>
      <w:r w:rsidR="00D0454B" w:rsidRPr="00D57EB9">
        <w:rPr>
          <w:rFonts w:ascii="標楷體" w:eastAsia="標楷體" w:hAnsi="標楷體" w:cs="Tahoma"/>
          <w:b/>
          <w:color w:val="0F243E"/>
          <w:sz w:val="28"/>
          <w:szCs w:val="28"/>
          <w:u w:val="single"/>
          <w:shd w:val="clear" w:color="auto" w:fill="FFFFFF"/>
        </w:rPr>
        <w:t>1</w:t>
      </w:r>
      <w:r w:rsidR="000E7328" w:rsidRPr="00D57EB9">
        <w:rPr>
          <w:rFonts w:ascii="標楷體" w:eastAsia="標楷體" w:hAnsi="標楷體" w:cs="Tahoma"/>
          <w:b/>
          <w:color w:val="0F243E"/>
          <w:sz w:val="28"/>
          <w:szCs w:val="28"/>
          <w:u w:val="single"/>
          <w:shd w:val="clear" w:color="auto" w:fill="FFFFFF"/>
        </w:rPr>
        <w:t>5</w:t>
      </w:r>
      <w:r w:rsidRPr="00D57EB9">
        <w:rPr>
          <w:rFonts w:ascii="標楷體" w:eastAsia="標楷體" w:hAnsi="標楷體" w:cs="Tahoma" w:hint="eastAsia"/>
          <w:b/>
          <w:color w:val="0F243E"/>
          <w:sz w:val="28"/>
          <w:szCs w:val="28"/>
          <w:u w:val="single"/>
          <w:shd w:val="clear" w:color="auto" w:fill="FFFFFF"/>
        </w:rPr>
        <w:t>日止</w:t>
      </w:r>
      <w:r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檢附</w:t>
      </w:r>
      <w:r w:rsidR="000E7328"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申請表及</w:t>
      </w:r>
      <w:r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相關資料向本會申請，</w:t>
      </w:r>
      <w:r w:rsidRPr="00D57EB9">
        <w:rPr>
          <w:rFonts w:ascii="標楷體" w:eastAsia="標楷體" w:hAnsi="標楷體" w:cs="Tahoma"/>
          <w:sz w:val="28"/>
          <w:szCs w:val="28"/>
          <w:shd w:val="clear" w:color="auto" w:fill="FFFFFF"/>
        </w:rPr>
        <w:t>逾期不再受理</w:t>
      </w:r>
      <w:r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。註：</w:t>
      </w:r>
      <w:r w:rsidRPr="00D57EB9">
        <w:rPr>
          <w:rFonts w:ascii="標楷體" w:eastAsia="標楷體" w:hAnsi="標楷體" w:cs="Tahoma" w:hint="eastAsia"/>
          <w:b/>
          <w:color w:val="0F243E"/>
          <w:sz w:val="28"/>
          <w:szCs w:val="28"/>
          <w:u w:val="single"/>
          <w:shd w:val="clear" w:color="auto" w:fill="FFFFFF"/>
        </w:rPr>
        <w:t>也</w:t>
      </w:r>
      <w:r w:rsidR="000E7328" w:rsidRPr="00D57EB9">
        <w:rPr>
          <w:rFonts w:ascii="標楷體" w:eastAsia="標楷體" w:hAnsi="標楷體" w:cs="Tahoma" w:hint="eastAsia"/>
          <w:b/>
          <w:color w:val="0F243E"/>
          <w:sz w:val="28"/>
          <w:szCs w:val="28"/>
          <w:u w:val="single"/>
          <w:shd w:val="clear" w:color="auto" w:fill="FFFFFF"/>
        </w:rPr>
        <w:t>可以</w:t>
      </w:r>
      <w:r w:rsidRPr="00D57EB9">
        <w:rPr>
          <w:rFonts w:ascii="標楷體" w:eastAsia="標楷體" w:hAnsi="標楷體" w:cs="Tahoma" w:hint="eastAsia"/>
          <w:b/>
          <w:color w:val="0F243E"/>
          <w:sz w:val="28"/>
          <w:szCs w:val="28"/>
          <w:u w:val="single"/>
          <w:shd w:val="clear" w:color="auto" w:fill="FFFFFF"/>
        </w:rPr>
        <w:t>郵寄方式向本會繳交相關資料申請</w:t>
      </w:r>
      <w:r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。</w:t>
      </w:r>
    </w:p>
    <w:p w14:paraId="6858E5AB" w14:textId="77777777" w:rsidR="008779E7" w:rsidRPr="00D57EB9" w:rsidRDefault="008779E7" w:rsidP="00D57EB9">
      <w:pPr>
        <w:snapToGrid w:val="0"/>
        <w:spacing w:line="480" w:lineRule="exact"/>
        <w:ind w:left="980" w:hangingChars="350" w:hanging="980"/>
        <w:contextualSpacing/>
        <w:rPr>
          <w:rFonts w:ascii="標楷體" w:eastAsia="標楷體" w:hAnsi="標楷體" w:cs="Tahoma"/>
          <w:sz w:val="28"/>
          <w:szCs w:val="28"/>
          <w:shd w:val="clear" w:color="auto" w:fill="FFFFFF"/>
        </w:rPr>
      </w:pPr>
      <w:r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 xml:space="preserve">  （二）本會址：新北市中和區華新街75號7樓。</w:t>
      </w:r>
    </w:p>
    <w:p w14:paraId="356FC3B0" w14:textId="4674BF6D" w:rsidR="008779E7" w:rsidRDefault="008779E7" w:rsidP="00D57EB9">
      <w:pPr>
        <w:snapToGrid w:val="0"/>
        <w:spacing w:line="480" w:lineRule="exact"/>
        <w:ind w:firstLineChars="100" w:firstLine="280"/>
        <w:contextualSpacing/>
        <w:rPr>
          <w:rFonts w:ascii="標楷體" w:eastAsia="標楷體" w:hAnsi="標楷體" w:cs="Tahoma"/>
          <w:sz w:val="28"/>
          <w:szCs w:val="28"/>
          <w:shd w:val="clear" w:color="auto" w:fill="FFFFFF"/>
        </w:rPr>
      </w:pPr>
      <w:r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 xml:space="preserve">（三）聯絡人：執行秘書 </w:t>
      </w:r>
      <w:r w:rsidR="000C16DA" w:rsidRPr="000C16DA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楊有雲</w:t>
      </w:r>
      <w:r w:rsidRPr="000C16DA">
        <w:rPr>
          <w:rFonts w:ascii="標楷體" w:eastAsia="標楷體" w:hAnsi="標楷體" w:cs="TharLon" w:hint="eastAsia"/>
          <w:sz w:val="28"/>
          <w:szCs w:val="28"/>
          <w:shd w:val="clear" w:color="auto" w:fill="FFFFFF"/>
        </w:rPr>
        <w:t>小</w:t>
      </w:r>
      <w:r w:rsidRPr="00D57EB9">
        <w:rPr>
          <w:rFonts w:ascii="TharLon" w:eastAsia="標楷體" w:hAnsi="TharLon" w:cs="TharLon" w:hint="eastAsia"/>
          <w:sz w:val="28"/>
          <w:szCs w:val="28"/>
          <w:shd w:val="clear" w:color="auto" w:fill="FFFFFF"/>
        </w:rPr>
        <w:t>姐</w:t>
      </w:r>
      <w:r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 xml:space="preserve"> 電話：02-8941-7794</w:t>
      </w:r>
    </w:p>
    <w:p w14:paraId="1B1648C8" w14:textId="4B91561E" w:rsidR="000C16DA" w:rsidRPr="000C16DA" w:rsidRDefault="000C16DA" w:rsidP="00D57EB9">
      <w:pPr>
        <w:snapToGrid w:val="0"/>
        <w:spacing w:line="480" w:lineRule="exact"/>
        <w:ind w:firstLineChars="100" w:firstLine="280"/>
        <w:contextualSpacing/>
        <w:rPr>
          <w:rFonts w:ascii="標楷體" w:eastAsia="DengXian" w:hAnsi="標楷體" w:cs="Tahoma"/>
          <w:sz w:val="28"/>
          <w:szCs w:val="28"/>
          <w:shd w:val="clear" w:color="auto" w:fill="FFFFFF"/>
        </w:rPr>
      </w:pPr>
      <w:r>
        <w:rPr>
          <w:rFonts w:ascii="標楷體" w:eastAsia="DengXian" w:hAnsi="標楷體" w:cs="Tahoma" w:hint="eastAsia"/>
          <w:sz w:val="28"/>
          <w:szCs w:val="28"/>
          <w:shd w:val="clear" w:color="auto" w:fill="FFFFFF"/>
        </w:rPr>
        <w:t xml:space="preserve"> </w:t>
      </w:r>
      <w:r>
        <w:rPr>
          <w:rFonts w:ascii="標楷體" w:eastAsia="DengXian" w:hAnsi="標楷體" w:cs="Tahoma"/>
          <w:sz w:val="28"/>
          <w:szCs w:val="28"/>
          <w:shd w:val="clear" w:color="auto" w:fill="FFFFFF"/>
        </w:rPr>
        <w:t xml:space="preserve">            </w:t>
      </w:r>
      <w:r w:rsidRPr="000C16DA">
        <w:rPr>
          <w:rFonts w:ascii="標楷體" w:eastAsia="標楷體" w:hAnsi="標楷體" w:cs="Tahoma"/>
          <w:sz w:val="28"/>
          <w:szCs w:val="28"/>
          <w:shd w:val="clear" w:color="auto" w:fill="FFFFFF"/>
        </w:rPr>
        <w:t xml:space="preserve"> </w:t>
      </w:r>
      <w:r w:rsidRPr="000C16DA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秘 書 長 任自薇小姐 電話：0</w:t>
      </w:r>
      <w:r w:rsidRPr="000C16DA">
        <w:rPr>
          <w:rFonts w:ascii="標楷體" w:eastAsia="標楷體" w:hAnsi="標楷體" w:cs="Tahoma"/>
          <w:sz w:val="28"/>
          <w:szCs w:val="28"/>
          <w:shd w:val="clear" w:color="auto" w:fill="FFFFFF"/>
        </w:rPr>
        <w:t>9-5373-3837</w:t>
      </w:r>
    </w:p>
    <w:p w14:paraId="1BB3065D" w14:textId="77777777" w:rsidR="008779E7" w:rsidRPr="00D57EB9" w:rsidRDefault="008779E7" w:rsidP="00D57EB9">
      <w:pPr>
        <w:snapToGrid w:val="0"/>
        <w:spacing w:line="480" w:lineRule="exact"/>
        <w:ind w:left="1000" w:hangingChars="350" w:hanging="1000"/>
        <w:contextualSpacing/>
        <w:rPr>
          <w:rFonts w:ascii="標楷體" w:eastAsia="標楷體" w:hAnsi="標楷體" w:cs="Tahoma"/>
          <w:b/>
          <w:sz w:val="28"/>
          <w:szCs w:val="28"/>
          <w:shd w:val="clear" w:color="auto" w:fill="FFFFFF"/>
        </w:rPr>
      </w:pPr>
      <w:r w:rsidRPr="00D57EB9">
        <w:rPr>
          <w:rFonts w:ascii="標楷體" w:eastAsia="標楷體" w:hAnsi="標楷體" w:cs="Tahoma" w:hint="eastAsia"/>
          <w:b/>
          <w:sz w:val="28"/>
          <w:szCs w:val="28"/>
          <w:shd w:val="clear" w:color="auto" w:fill="FFFFFF"/>
        </w:rPr>
        <w:t>4.繳送資料</w:t>
      </w:r>
    </w:p>
    <w:p w14:paraId="3E07E5F1" w14:textId="53E3532C" w:rsidR="008779E7" w:rsidRDefault="008779E7" w:rsidP="00F418A5">
      <w:pPr>
        <w:snapToGrid w:val="0"/>
        <w:spacing w:line="480" w:lineRule="exact"/>
        <w:ind w:left="980" w:hangingChars="350" w:hanging="980"/>
        <w:contextualSpacing/>
        <w:rPr>
          <w:rFonts w:ascii="標楷體" w:eastAsia="DengXian" w:hAnsi="標楷體" w:cs="Tahoma"/>
          <w:sz w:val="28"/>
          <w:szCs w:val="28"/>
          <w:shd w:val="clear" w:color="auto" w:fill="FFFFFF"/>
          <w:lang w:eastAsia="zh-CN"/>
        </w:rPr>
      </w:pPr>
      <w:r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 xml:space="preserve">  （一）申請表1份</w:t>
      </w:r>
      <w:r w:rsidR="00F418A5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（</w:t>
      </w:r>
      <w:r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本會網站最新消息公告可下載</w:t>
      </w:r>
      <w:r w:rsidR="00F418A5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）</w:t>
      </w:r>
      <w:r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：</w:t>
      </w:r>
    </w:p>
    <w:p w14:paraId="3795F31B" w14:textId="5B702122" w:rsidR="000D5CC5" w:rsidRPr="000D5CC5" w:rsidRDefault="000D5CC5" w:rsidP="000D5CC5">
      <w:pPr>
        <w:snapToGrid w:val="0"/>
        <w:spacing w:line="480" w:lineRule="exact"/>
        <w:ind w:left="560" w:hangingChars="350" w:hanging="560"/>
        <w:contextualSpacing/>
        <w:rPr>
          <w:rFonts w:ascii="標楷體" w:eastAsia="DengXian" w:hAnsi="標楷體" w:cs="Tahoma" w:hint="eastAsia"/>
          <w:sz w:val="16"/>
          <w:szCs w:val="16"/>
          <w:shd w:val="clear" w:color="auto" w:fill="FFFFFF"/>
          <w:lang w:eastAsia="zh-CN"/>
        </w:rPr>
      </w:pPr>
      <w:hyperlink r:id="rId6" w:history="1">
        <w:r w:rsidRPr="000D5CC5">
          <w:rPr>
            <w:rStyle w:val="a8"/>
            <w:rFonts w:ascii="標楷體" w:eastAsia="DengXian" w:hAnsi="標楷體" w:cs="Tahoma"/>
            <w:sz w:val="16"/>
            <w:szCs w:val="16"/>
            <w:shd w:val="clear" w:color="auto" w:fill="FFFFFF"/>
            <w:lang w:eastAsia="zh-CN"/>
          </w:rPr>
          <w:t>https://docs.google.com/document/d/1AxEhFoCm3d99Mf5q5G68pDUB_rDPU-I3/edit?usp=sharing&amp;ouid=10602</w:t>
        </w:r>
        <w:r w:rsidRPr="000D5CC5">
          <w:rPr>
            <w:rStyle w:val="a8"/>
            <w:rFonts w:ascii="標楷體" w:eastAsia="DengXian" w:hAnsi="標楷體" w:cs="Tahoma"/>
            <w:sz w:val="16"/>
            <w:szCs w:val="16"/>
            <w:shd w:val="clear" w:color="auto" w:fill="FFFFFF"/>
            <w:lang w:eastAsia="zh-CN"/>
          </w:rPr>
          <w:t>8</w:t>
        </w:r>
        <w:r w:rsidRPr="000D5CC5">
          <w:rPr>
            <w:rStyle w:val="a8"/>
            <w:rFonts w:ascii="標楷體" w:eastAsia="DengXian" w:hAnsi="標楷體" w:cs="Tahoma"/>
            <w:sz w:val="16"/>
            <w:szCs w:val="16"/>
            <w:shd w:val="clear" w:color="auto" w:fill="FFFFFF"/>
            <w:lang w:eastAsia="zh-CN"/>
          </w:rPr>
          <w:t>568970914991071&amp;rtpof=true&amp;sd=true</w:t>
        </w:r>
      </w:hyperlink>
    </w:p>
    <w:p w14:paraId="500D2551" w14:textId="4B56873B" w:rsidR="008779E7" w:rsidRPr="00D57EB9" w:rsidRDefault="008779E7" w:rsidP="00D57EB9">
      <w:pPr>
        <w:snapToGrid w:val="0"/>
        <w:spacing w:line="480" w:lineRule="exact"/>
        <w:ind w:left="980" w:hangingChars="350" w:hanging="980"/>
        <w:contextualSpacing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D57EB9">
        <w:rPr>
          <w:rFonts w:ascii="標楷體" w:eastAsia="標楷體" w:hAnsi="標楷體" w:hint="eastAsia"/>
          <w:sz w:val="28"/>
          <w:szCs w:val="28"/>
        </w:rPr>
        <w:t xml:space="preserve">  （二）</w:t>
      </w:r>
      <w:r w:rsidR="000E7328" w:rsidRPr="00D57EB9">
        <w:rPr>
          <w:rFonts w:ascii="標楷體" w:eastAsia="標楷體" w:hAnsi="標楷體" w:cs="Arial"/>
          <w:sz w:val="28"/>
          <w:szCs w:val="28"/>
          <w:shd w:val="clear" w:color="auto" w:fill="FFFFFF"/>
        </w:rPr>
        <w:t>111</w:t>
      </w:r>
      <w:r w:rsidRPr="00D57EB9">
        <w:rPr>
          <w:rFonts w:ascii="標楷體" w:eastAsia="標楷體" w:hAnsi="標楷體" w:cs="Arial"/>
          <w:sz w:val="28"/>
          <w:szCs w:val="28"/>
          <w:shd w:val="clear" w:color="auto" w:fill="FFFFFF"/>
        </w:rPr>
        <w:t>學年度(含操行)成績單1份（正本）</w:t>
      </w:r>
      <w:r w:rsidR="000E7328" w:rsidRPr="00D57EB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，若有記過者不予錄取</w:t>
      </w:r>
    </w:p>
    <w:p w14:paraId="235D7B4E" w14:textId="39EF3A19" w:rsidR="008779E7" w:rsidRPr="00D57EB9" w:rsidRDefault="008779E7" w:rsidP="00D57EB9">
      <w:pPr>
        <w:snapToGrid w:val="0"/>
        <w:spacing w:line="480" w:lineRule="exact"/>
        <w:ind w:left="980" w:hangingChars="350" w:hanging="980"/>
        <w:contextualSpacing/>
        <w:rPr>
          <w:rFonts w:ascii="標楷體" w:eastAsia="標楷體" w:hAnsi="標楷體" w:cs="Tahoma"/>
          <w:sz w:val="28"/>
          <w:szCs w:val="28"/>
          <w:shd w:val="clear" w:color="auto" w:fill="FFFFFF"/>
        </w:rPr>
      </w:pPr>
      <w:r w:rsidRPr="00D57EB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（三）</w:t>
      </w:r>
      <w:r w:rsidRPr="00D57EB9">
        <w:rPr>
          <w:rFonts w:ascii="標楷體" w:eastAsia="標楷體" w:hAnsi="標楷體" w:cs="Tahoma"/>
          <w:sz w:val="28"/>
          <w:szCs w:val="28"/>
          <w:shd w:val="clear" w:color="auto" w:fill="FFFFFF"/>
        </w:rPr>
        <w:t>體育成績列入乙等或七十分以上</w:t>
      </w:r>
      <w:r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證明</w:t>
      </w:r>
      <w:r w:rsidRPr="00D57EB9">
        <w:rPr>
          <w:rFonts w:ascii="標楷體" w:eastAsia="標楷體" w:hAnsi="標楷體" w:cs="Tahoma"/>
          <w:sz w:val="28"/>
          <w:szCs w:val="28"/>
          <w:shd w:val="clear" w:color="auto" w:fill="FFFFFF"/>
        </w:rPr>
        <w:t>，</w:t>
      </w:r>
      <w:r w:rsidR="007B00D7"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未受</w:t>
      </w:r>
      <w:r w:rsidRPr="00D57EB9">
        <w:rPr>
          <w:rFonts w:ascii="標楷體" w:eastAsia="標楷體" w:hAnsi="標楷體" w:cs="Tahoma"/>
          <w:sz w:val="28"/>
          <w:szCs w:val="28"/>
          <w:shd w:val="clear" w:color="auto" w:fill="FFFFFF"/>
        </w:rPr>
        <w:t>體育課程者免附體育成績證明</w:t>
      </w:r>
    </w:p>
    <w:p w14:paraId="545021DF" w14:textId="77777777" w:rsidR="008779E7" w:rsidRPr="00D57EB9" w:rsidRDefault="008779E7" w:rsidP="00D57EB9">
      <w:pPr>
        <w:snapToGrid w:val="0"/>
        <w:spacing w:line="480" w:lineRule="exact"/>
        <w:ind w:left="980" w:hangingChars="350" w:hanging="980"/>
        <w:contextualSpacing/>
        <w:rPr>
          <w:rFonts w:ascii="標楷體" w:eastAsia="標楷體" w:hAnsi="標楷體" w:cs="Tahoma"/>
          <w:sz w:val="28"/>
          <w:szCs w:val="28"/>
          <w:shd w:val="clear" w:color="auto" w:fill="FFFFFF"/>
        </w:rPr>
      </w:pPr>
      <w:r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 xml:space="preserve">  （四）學生證影本一份</w:t>
      </w:r>
    </w:p>
    <w:p w14:paraId="21304D3E" w14:textId="77777777" w:rsidR="008779E7" w:rsidRPr="00D57EB9" w:rsidRDefault="008779E7" w:rsidP="00D57EB9">
      <w:pPr>
        <w:snapToGrid w:val="0"/>
        <w:spacing w:line="480" w:lineRule="exact"/>
        <w:ind w:left="980" w:hangingChars="350" w:hanging="980"/>
        <w:contextualSpacing/>
        <w:rPr>
          <w:rFonts w:ascii="標楷體" w:eastAsia="標楷體" w:hAnsi="標楷體" w:cs="Tahoma"/>
          <w:sz w:val="28"/>
          <w:szCs w:val="28"/>
          <w:shd w:val="clear" w:color="auto" w:fill="FFFFFF"/>
        </w:rPr>
      </w:pPr>
      <w:r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 xml:space="preserve">  （五）身分證 或 居留證正反面影本一份</w:t>
      </w:r>
    </w:p>
    <w:p w14:paraId="6EEA57CB" w14:textId="48716937" w:rsidR="000E7328" w:rsidRPr="00D57EB9" w:rsidRDefault="000C16DA" w:rsidP="00D57EB9">
      <w:pPr>
        <w:snapToGrid w:val="0"/>
        <w:spacing w:line="480" w:lineRule="exact"/>
        <w:ind w:leftChars="100" w:left="790" w:hangingChars="250" w:hanging="550"/>
        <w:contextualSpacing/>
        <w:rPr>
          <w:rFonts w:ascii="標楷體" w:eastAsia="標楷體" w:hAnsi="標楷體" w:cs="Tahoma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noProof/>
          <w:color w:val="C0000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175EEC" wp14:editId="16F24821">
                <wp:simplePos x="0" y="0"/>
                <wp:positionH relativeFrom="column">
                  <wp:posOffset>3981450</wp:posOffset>
                </wp:positionH>
                <wp:positionV relativeFrom="paragraph">
                  <wp:posOffset>255270</wp:posOffset>
                </wp:positionV>
                <wp:extent cx="3219450" cy="1041400"/>
                <wp:effectExtent l="0" t="0" r="0" b="6350"/>
                <wp:wrapNone/>
                <wp:docPr id="2026095228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BF656B" w14:textId="77777777" w:rsidR="00D57EB9" w:rsidRPr="008779E7" w:rsidRDefault="00D57EB9" w:rsidP="00D57EB9">
                            <w:pPr>
                              <w:jc w:val="center"/>
                              <w:rPr>
                                <w:rFonts w:ascii="文鼎粗行楷" w:eastAsia="文鼎粗行楷" w:hAnsi="標楷體"/>
                                <w:color w:val="0F243E"/>
                                <w:sz w:val="40"/>
                                <w:szCs w:val="40"/>
                              </w:rPr>
                            </w:pPr>
                            <w:r w:rsidRPr="0084363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理事長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文鼎粗行楷" w:eastAsia="文鼎粗行楷" w:hAnsi="標楷體" w:hint="eastAsia"/>
                                <w:color w:val="0F243E"/>
                                <w:sz w:val="68"/>
                                <w:szCs w:val="68"/>
                              </w:rPr>
                              <w:t>李</w:t>
                            </w:r>
                            <w:r>
                              <w:rPr>
                                <w:rFonts w:eastAsia="文鼎粗行楷" w:cs="Calibri" w:hint="eastAsia"/>
                                <w:color w:val="0F243E"/>
                                <w:sz w:val="68"/>
                                <w:szCs w:val="68"/>
                              </w:rPr>
                              <w:t xml:space="preserve">   </w:t>
                            </w:r>
                            <w:r>
                              <w:rPr>
                                <w:rFonts w:eastAsia="文鼎粗行楷" w:cs="Calibri" w:hint="eastAsia"/>
                                <w:color w:val="0F243E"/>
                                <w:sz w:val="68"/>
                                <w:szCs w:val="68"/>
                              </w:rPr>
                              <w:t>沛</w:t>
                            </w:r>
                          </w:p>
                          <w:p w14:paraId="29EA5601" w14:textId="77777777" w:rsidR="00D57EB9" w:rsidRDefault="00D57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3175EE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13.5pt;margin-top:20.1pt;width:253.5pt;height:8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" fillcolor="white [3201]" stroked="f" strokeweight=".5pt">
                <v:textbox>
                  <w:txbxContent>
                    <w:p w14:paraId="60BF656B" w14:textId="77777777" w:rsidR="00D57EB9" w:rsidRPr="008779E7" w:rsidRDefault="00D57EB9" w:rsidP="00D57EB9">
                      <w:pPr>
                        <w:jc w:val="center"/>
                        <w:rPr>
                          <w:rFonts w:ascii="文鼎粗行楷" w:eastAsia="文鼎粗行楷" w:hAnsi="標楷體"/>
                          <w:color w:val="0F243E"/>
                          <w:sz w:val="40"/>
                          <w:szCs w:val="40"/>
                        </w:rPr>
                      </w:pPr>
                      <w:r w:rsidRPr="00843630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理事長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文鼎粗行楷" w:eastAsia="文鼎粗行楷" w:hAnsi="標楷體" w:hint="eastAsia"/>
                          <w:color w:val="0F243E"/>
                          <w:sz w:val="68"/>
                          <w:szCs w:val="68"/>
                        </w:rPr>
                        <w:t>李</w:t>
                      </w:r>
                      <w:r>
                        <w:rPr>
                          <w:rFonts w:eastAsia="文鼎粗行楷" w:cs="Calibri" w:hint="eastAsia"/>
                          <w:color w:val="0F243E"/>
                          <w:sz w:val="68"/>
                          <w:szCs w:val="68"/>
                        </w:rPr>
                        <w:t xml:space="preserve">   </w:t>
                      </w:r>
                      <w:r>
                        <w:rPr>
                          <w:rFonts w:eastAsia="文鼎粗行楷" w:cs="Calibri" w:hint="eastAsia"/>
                          <w:color w:val="0F243E"/>
                          <w:sz w:val="68"/>
                          <w:szCs w:val="68"/>
                        </w:rPr>
                        <w:t>沛</w:t>
                      </w:r>
                    </w:p>
                    <w:p w14:paraId="29EA5601" w14:textId="77777777" w:rsidR="00D57EB9" w:rsidRDefault="00D57EB9"/>
                  </w:txbxContent>
                </v:textbox>
              </v:shape>
            </w:pict>
          </mc:Fallback>
        </mc:AlternateContent>
      </w:r>
      <w:r w:rsidR="000E7328"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（六）親</w:t>
      </w:r>
      <w:r w:rsidR="000E7328" w:rsidRPr="00070BBF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筆</w:t>
      </w:r>
      <w:r w:rsidR="00070BBF" w:rsidRPr="00070BBF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自傳</w:t>
      </w:r>
      <w:r w:rsidR="000E7328" w:rsidRPr="00070BBF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乙</w:t>
      </w:r>
      <w:r w:rsidR="000E7328" w:rsidRPr="00D57EB9">
        <w:rPr>
          <w:rFonts w:ascii="標楷體" w:eastAsia="標楷體" w:hAnsi="標楷體" w:cs="Tahoma" w:hint="eastAsia"/>
          <w:sz w:val="28"/>
          <w:szCs w:val="28"/>
          <w:shd w:val="clear" w:color="auto" w:fill="FFFFFF"/>
        </w:rPr>
        <w:t>份</w:t>
      </w:r>
    </w:p>
    <w:p w14:paraId="62CB126B" w14:textId="45F892F7" w:rsidR="008779E7" w:rsidRPr="00D57EB9" w:rsidRDefault="008779E7" w:rsidP="007B00D7">
      <w:pPr>
        <w:spacing w:line="480" w:lineRule="exact"/>
        <w:ind w:firstLineChars="400" w:firstLine="960"/>
        <w:rPr>
          <w:rFonts w:ascii="標楷體" w:eastAsia="標楷體" w:hAnsi="標楷體"/>
          <w:color w:val="C00000"/>
          <w:szCs w:val="24"/>
          <w:bdr w:val="single" w:sz="4" w:space="0" w:color="auto"/>
        </w:rPr>
      </w:pPr>
      <w:r w:rsidRPr="00D57EB9">
        <w:rPr>
          <w:rFonts w:ascii="標楷體" w:eastAsia="標楷體" w:hAnsi="標楷體" w:hint="eastAsia"/>
          <w:color w:val="C00000"/>
          <w:szCs w:val="24"/>
          <w:bdr w:val="single" w:sz="4" w:space="0" w:color="auto"/>
        </w:rPr>
        <w:t>備註：得獎同學於本會辦理「11</w:t>
      </w:r>
      <w:r w:rsidR="000E7328" w:rsidRPr="00D57EB9">
        <w:rPr>
          <w:rFonts w:ascii="標楷體" w:eastAsia="標楷體" w:hAnsi="標楷體"/>
          <w:color w:val="C00000"/>
          <w:szCs w:val="24"/>
          <w:bdr w:val="single" w:sz="4" w:space="0" w:color="auto"/>
        </w:rPr>
        <w:t>3</w:t>
      </w:r>
      <w:r w:rsidRPr="00D57EB9">
        <w:rPr>
          <w:rFonts w:ascii="標楷體" w:eastAsia="標楷體" w:hAnsi="標楷體" w:hint="eastAsia"/>
          <w:color w:val="C00000"/>
          <w:szCs w:val="24"/>
          <w:bdr w:val="single" w:sz="4" w:space="0" w:color="auto"/>
        </w:rPr>
        <w:t>年</w:t>
      </w:r>
      <w:r w:rsidR="007B00D7" w:rsidRPr="00D57EB9">
        <w:rPr>
          <w:rFonts w:ascii="標楷體" w:eastAsia="標楷體" w:hAnsi="標楷體" w:hint="eastAsia"/>
          <w:color w:val="C00000"/>
          <w:szCs w:val="24"/>
          <w:bdr w:val="single" w:sz="4" w:space="0" w:color="auto"/>
        </w:rPr>
        <w:t>會員</w:t>
      </w:r>
      <w:r w:rsidRPr="00D57EB9">
        <w:rPr>
          <w:rFonts w:ascii="標楷體" w:eastAsia="標楷體" w:hAnsi="標楷體" w:hint="eastAsia"/>
          <w:color w:val="C00000"/>
          <w:szCs w:val="24"/>
          <w:bdr w:val="single" w:sz="4" w:space="0" w:color="auto"/>
        </w:rPr>
        <w:t>大會」時頒發並公開表揚。</w:t>
      </w:r>
    </w:p>
    <w:sectPr w:rsidR="008779E7" w:rsidRPr="00D57EB9" w:rsidSect="007B00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BEC2" w14:textId="77777777" w:rsidR="00745661" w:rsidRDefault="00745661" w:rsidP="000C16DA">
      <w:r>
        <w:separator/>
      </w:r>
    </w:p>
  </w:endnote>
  <w:endnote w:type="continuationSeparator" w:id="0">
    <w:p w14:paraId="21B24ADE" w14:textId="77777777" w:rsidR="00745661" w:rsidRDefault="00745661" w:rsidP="000C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arLon">
    <w:panose1 w:val="020B0604020202020204"/>
    <w:charset w:val="00"/>
    <w:family w:val="auto"/>
    <w:pitch w:val="variable"/>
    <w:sig w:usb0="8000002F" w:usb1="0000204A" w:usb2="001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文鼎粗行楷">
    <w:altName w:val="微軟正黑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CDC6" w14:textId="77777777" w:rsidR="00745661" w:rsidRDefault="00745661" w:rsidP="000C16DA">
      <w:r>
        <w:separator/>
      </w:r>
    </w:p>
  </w:footnote>
  <w:footnote w:type="continuationSeparator" w:id="0">
    <w:p w14:paraId="3F684961" w14:textId="77777777" w:rsidR="00745661" w:rsidRDefault="00745661" w:rsidP="000C1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9E7"/>
    <w:rsid w:val="000641E0"/>
    <w:rsid w:val="00070BBF"/>
    <w:rsid w:val="000C16DA"/>
    <w:rsid w:val="000D5CC5"/>
    <w:rsid w:val="000E7328"/>
    <w:rsid w:val="00165095"/>
    <w:rsid w:val="00171D46"/>
    <w:rsid w:val="00183F86"/>
    <w:rsid w:val="00487D5B"/>
    <w:rsid w:val="004A578E"/>
    <w:rsid w:val="00580A61"/>
    <w:rsid w:val="00697637"/>
    <w:rsid w:val="006A283F"/>
    <w:rsid w:val="007100B0"/>
    <w:rsid w:val="00745661"/>
    <w:rsid w:val="007B00D7"/>
    <w:rsid w:val="008779E7"/>
    <w:rsid w:val="00D0454B"/>
    <w:rsid w:val="00D57EB9"/>
    <w:rsid w:val="00DA63A9"/>
    <w:rsid w:val="00E65210"/>
    <w:rsid w:val="00F4030C"/>
    <w:rsid w:val="00F4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BD9B"/>
  <w15:chartTrackingRefBased/>
  <w15:docId w15:val="{A0133EAE-DFAA-43C4-B641-D7504224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9E7"/>
    <w:pPr>
      <w:widowControl w:val="0"/>
    </w:pPr>
    <w:rPr>
      <w:rFonts w:ascii="Calibri" w:eastAsia="新細明體" w:hAnsi="Calibri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2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1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16DA"/>
    <w:rPr>
      <w:rFonts w:ascii="Calibri" w:eastAsia="新細明體" w:hAnsi="Calibri" w:cs="Times New Roman"/>
      <w:sz w:val="20"/>
      <w:szCs w:val="20"/>
      <w:lang w:bidi="ar-SA"/>
    </w:rPr>
  </w:style>
  <w:style w:type="paragraph" w:styleId="a6">
    <w:name w:val="footer"/>
    <w:basedOn w:val="a"/>
    <w:link w:val="a7"/>
    <w:uiPriority w:val="99"/>
    <w:unhideWhenUsed/>
    <w:rsid w:val="000C1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16DA"/>
    <w:rPr>
      <w:rFonts w:ascii="Calibri" w:eastAsia="新細明體" w:hAnsi="Calibri" w:cs="Times New Roman"/>
      <w:sz w:val="20"/>
      <w:szCs w:val="20"/>
      <w:lang w:bidi="ar-SA"/>
    </w:rPr>
  </w:style>
  <w:style w:type="character" w:styleId="a8">
    <w:name w:val="Hyperlink"/>
    <w:basedOn w:val="a0"/>
    <w:uiPriority w:val="99"/>
    <w:unhideWhenUsed/>
    <w:rsid w:val="000641E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418A5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F41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AxEhFoCm3d99Mf5q5G68pDUB_rDPU-I3/edit?usp=sharing&amp;ouid=106028568970914991071&amp;rtpof=true&amp;sd=tru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Oversea Chinese</dc:creator>
  <cp:keywords/>
  <dc:description/>
  <cp:lastModifiedBy>Microsoft Office User</cp:lastModifiedBy>
  <cp:revision>7</cp:revision>
  <cp:lastPrinted>2023-11-14T06:22:00Z</cp:lastPrinted>
  <dcterms:created xsi:type="dcterms:W3CDTF">2023-11-14T05:27:00Z</dcterms:created>
  <dcterms:modified xsi:type="dcterms:W3CDTF">2023-11-18T13:28:00Z</dcterms:modified>
</cp:coreProperties>
</file>